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845D" w14:textId="633DCEB1" w:rsidR="007B464F" w:rsidRDefault="007B464F" w:rsidP="00A33304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40"/>
        </w:rPr>
      </w:pPr>
      <w:r w:rsidRPr="007950C4">
        <w:rPr>
          <w:rFonts w:ascii="黑体" w:eastAsia="黑体" w:hAnsi="黑体" w:hint="eastAsia"/>
          <w:sz w:val="36"/>
          <w:szCs w:val="40"/>
        </w:rPr>
        <w:t>机械工程学院实验室安全责任书</w:t>
      </w:r>
    </w:p>
    <w:p w14:paraId="79FE9FB9" w14:textId="21BBBA65" w:rsidR="007B464F" w:rsidRPr="007B464F" w:rsidRDefault="007B464F" w:rsidP="00A33304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>实验中心主任签订</w:t>
      </w:r>
    </w:p>
    <w:p w14:paraId="71E271FF" w14:textId="0FCB460B" w:rsidR="006227EB" w:rsidRDefault="006227EB" w:rsidP="00FF3221">
      <w:pPr>
        <w:spacing w:line="520" w:lineRule="exact"/>
        <w:ind w:firstLineChars="200" w:firstLine="640"/>
        <w:rPr>
          <w:rFonts w:ascii="仿宋" w:eastAsia="仿宋" w:hAnsi="仿宋"/>
          <w:sz w:val="32"/>
          <w:szCs w:val="36"/>
        </w:rPr>
      </w:pPr>
      <w:r w:rsidRPr="007950C4">
        <w:rPr>
          <w:rFonts w:ascii="仿宋" w:eastAsia="仿宋" w:hAnsi="仿宋" w:hint="eastAsia"/>
          <w:sz w:val="32"/>
          <w:szCs w:val="36"/>
        </w:rPr>
        <w:t>为加强机械工程学院实验室安全管理工作，</w:t>
      </w:r>
      <w:r>
        <w:rPr>
          <w:rFonts w:ascii="仿宋" w:eastAsia="仿宋" w:hAnsi="仿宋" w:hint="eastAsia"/>
          <w:sz w:val="32"/>
          <w:szCs w:val="36"/>
        </w:rPr>
        <w:t>预防事故发生，保障教学、科研的顺利进行，保护师生的生命财产安全，</w:t>
      </w:r>
      <w:r w:rsidR="00BB601C">
        <w:rPr>
          <w:rFonts w:ascii="仿宋" w:eastAsia="仿宋" w:hAnsi="仿宋" w:hint="eastAsia"/>
          <w:sz w:val="32"/>
          <w:szCs w:val="36"/>
        </w:rPr>
        <w:t>实验中心主任与学院分管领导</w:t>
      </w:r>
      <w:r>
        <w:rPr>
          <w:rFonts w:ascii="仿宋" w:eastAsia="仿宋" w:hAnsi="仿宋" w:hint="eastAsia"/>
          <w:sz w:val="32"/>
          <w:szCs w:val="36"/>
        </w:rPr>
        <w:t>特签订本责任书。</w:t>
      </w:r>
    </w:p>
    <w:p w14:paraId="173C3202" w14:textId="7726CE37" w:rsidR="006227EB" w:rsidRPr="00FF3221" w:rsidRDefault="00FF3221" w:rsidP="00FF3221">
      <w:pPr>
        <w:spacing w:line="520" w:lineRule="exact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一、</w:t>
      </w:r>
      <w:r w:rsidR="006227EB" w:rsidRPr="00FF3221">
        <w:rPr>
          <w:rFonts w:ascii="仿宋" w:eastAsia="仿宋" w:hAnsi="仿宋" w:hint="eastAsia"/>
          <w:b/>
          <w:bCs/>
          <w:sz w:val="32"/>
          <w:szCs w:val="36"/>
        </w:rPr>
        <w:t>责任期限</w:t>
      </w:r>
    </w:p>
    <w:p w14:paraId="7B573FA1" w14:textId="77777777" w:rsidR="006227EB" w:rsidRDefault="006227EB" w:rsidP="00FF3221">
      <w:pPr>
        <w:spacing w:line="520" w:lineRule="exact"/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 xml:space="preserve">0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>日</w:t>
      </w:r>
      <w:r w:rsidRPr="00DB29ED">
        <w:rPr>
          <w:rFonts w:ascii="Times New Roman" w:eastAsia="仿宋" w:hAnsi="Times New Roman" w:cs="Times New Roman"/>
          <w:sz w:val="32"/>
          <w:szCs w:val="36"/>
        </w:rPr>
        <w:t xml:space="preserve"> ~ </w:t>
      </w:r>
      <w:r>
        <w:rPr>
          <w:rFonts w:ascii="仿宋" w:eastAsia="仿宋" w:hAnsi="仿宋" w:hint="eastAsia"/>
          <w:sz w:val="32"/>
          <w:szCs w:val="36"/>
        </w:rPr>
        <w:t>2</w:t>
      </w:r>
      <w:r>
        <w:rPr>
          <w:rFonts w:ascii="仿宋" w:eastAsia="仿宋" w:hAnsi="仿宋"/>
          <w:sz w:val="32"/>
          <w:szCs w:val="36"/>
        </w:rPr>
        <w:t xml:space="preserve">0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>日</w:t>
      </w:r>
    </w:p>
    <w:p w14:paraId="5D30F993" w14:textId="77777777" w:rsidR="006227EB" w:rsidRPr="00CE4152" w:rsidRDefault="006227EB" w:rsidP="00FF3221">
      <w:pPr>
        <w:spacing w:line="520" w:lineRule="exact"/>
        <w:rPr>
          <w:rFonts w:ascii="仿宋" w:eastAsia="仿宋" w:hAnsi="仿宋"/>
          <w:b/>
          <w:bCs/>
          <w:sz w:val="32"/>
          <w:szCs w:val="36"/>
        </w:rPr>
      </w:pPr>
      <w:r w:rsidRPr="00CE4152">
        <w:rPr>
          <w:rFonts w:ascii="仿宋" w:eastAsia="仿宋" w:hAnsi="仿宋" w:hint="eastAsia"/>
          <w:b/>
          <w:bCs/>
          <w:sz w:val="32"/>
          <w:szCs w:val="36"/>
        </w:rPr>
        <w:t>二、责任目标</w:t>
      </w:r>
    </w:p>
    <w:p w14:paraId="3AE3606F" w14:textId="527AFD0E" w:rsidR="006227EB" w:rsidRDefault="006227EB" w:rsidP="00FF3221">
      <w:pPr>
        <w:spacing w:line="520" w:lineRule="exact"/>
        <w:ind w:left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在责任期限内，防止发生各类实验室安全事故</w:t>
      </w:r>
      <w:r w:rsidR="00FF3221">
        <w:rPr>
          <w:rFonts w:ascii="仿宋" w:eastAsia="仿宋" w:hAnsi="仿宋" w:hint="eastAsia"/>
          <w:sz w:val="32"/>
          <w:szCs w:val="36"/>
        </w:rPr>
        <w:t>。</w:t>
      </w:r>
    </w:p>
    <w:p w14:paraId="3FF7489B" w14:textId="77777777" w:rsidR="006227EB" w:rsidRPr="00CE4152" w:rsidRDefault="006227EB" w:rsidP="00FF3221">
      <w:pPr>
        <w:spacing w:line="520" w:lineRule="exact"/>
        <w:rPr>
          <w:rFonts w:ascii="仿宋" w:eastAsia="仿宋" w:hAnsi="仿宋"/>
          <w:b/>
          <w:bCs/>
          <w:sz w:val="32"/>
          <w:szCs w:val="36"/>
        </w:rPr>
      </w:pPr>
      <w:r w:rsidRPr="00CE4152">
        <w:rPr>
          <w:rFonts w:ascii="仿宋" w:eastAsia="仿宋" w:hAnsi="仿宋" w:hint="eastAsia"/>
          <w:b/>
          <w:bCs/>
          <w:sz w:val="32"/>
          <w:szCs w:val="36"/>
        </w:rPr>
        <w:t>三、管理责任</w:t>
      </w:r>
    </w:p>
    <w:p w14:paraId="3928603D" w14:textId="58A856E8" w:rsidR="006227EB" w:rsidRDefault="007B464F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cs="Times New Roman" w:hint="eastAsia"/>
          <w:color w:val="222222"/>
          <w:sz w:val="32"/>
          <w:szCs w:val="32"/>
        </w:rPr>
        <w:t>1</w:t>
      </w:r>
      <w:r w:rsidR="006227EB">
        <w:rPr>
          <w:rFonts w:ascii="仿宋" w:eastAsia="仿宋" w:hAnsi="仿宋" w:cs="Times New Roman" w:hint="eastAsia"/>
          <w:color w:val="222222"/>
          <w:sz w:val="32"/>
          <w:szCs w:val="32"/>
        </w:rPr>
        <w:t>、</w:t>
      </w:r>
      <w:r w:rsidR="006227EB">
        <w:rPr>
          <w:rFonts w:ascii="仿宋" w:eastAsia="仿宋" w:hAnsi="仿宋" w:hint="eastAsia"/>
          <w:sz w:val="32"/>
          <w:szCs w:val="36"/>
        </w:rPr>
        <w:t>各实验中心主任为实验室第一责任人，各实验室管理员为实验室直接责任人，</w:t>
      </w:r>
      <w:r w:rsidR="006227EB" w:rsidRPr="00126CC1">
        <w:rPr>
          <w:rFonts w:ascii="仿宋" w:eastAsia="仿宋" w:hAnsi="仿宋" w:hint="eastAsia"/>
          <w:sz w:val="32"/>
          <w:szCs w:val="36"/>
        </w:rPr>
        <w:t>实验室安全管理工作坚持“谁主管，谁负责”的原则</w:t>
      </w:r>
      <w:r w:rsidR="006227EB">
        <w:rPr>
          <w:rFonts w:ascii="仿宋" w:eastAsia="仿宋" w:hAnsi="仿宋" w:hint="eastAsia"/>
          <w:sz w:val="32"/>
          <w:szCs w:val="36"/>
        </w:rPr>
        <w:t>，</w:t>
      </w:r>
      <w:r w:rsidR="006227EB">
        <w:rPr>
          <w:rFonts w:ascii="仿宋" w:eastAsia="仿宋" w:hAnsi="仿宋" w:cs="Times New Roman" w:hint="eastAsia"/>
          <w:color w:val="222222"/>
          <w:sz w:val="32"/>
          <w:szCs w:val="32"/>
        </w:rPr>
        <w:t>实验中心主任负责实验室的全面工作，包括</w:t>
      </w:r>
      <w:r w:rsidR="006227EB">
        <w:rPr>
          <w:rFonts w:ascii="仿宋" w:eastAsia="仿宋" w:hAnsi="仿宋" w:hint="eastAsia"/>
          <w:sz w:val="32"/>
          <w:szCs w:val="36"/>
        </w:rPr>
        <w:t>实验室的安全和日常管理工作。</w:t>
      </w:r>
    </w:p>
    <w:p w14:paraId="279FDFAE" w14:textId="1559C3B4" w:rsidR="006227EB" w:rsidRDefault="006227EB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 w:cs="Times New Roman"/>
          <w:color w:val="222222"/>
          <w:sz w:val="32"/>
          <w:szCs w:val="32"/>
        </w:rPr>
      </w:pP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 w:hint="eastAsia"/>
          <w:sz w:val="32"/>
          <w:szCs w:val="36"/>
        </w:rPr>
        <w:t>、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实验室应</w:t>
      </w:r>
      <w:r w:rsidR="00675255">
        <w:rPr>
          <w:rFonts w:ascii="仿宋" w:eastAsia="仿宋" w:hAnsi="仿宋" w:cs="Times New Roman" w:hint="eastAsia"/>
          <w:color w:val="222222"/>
          <w:sz w:val="32"/>
          <w:szCs w:val="32"/>
        </w:rPr>
        <w:t>配置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1－2名义务消防专员，对本室进行经常性的消防检查，加强防火、防盗、防水、防事故的工作。</w:t>
      </w:r>
    </w:p>
    <w:p w14:paraId="43A70CAB" w14:textId="44C0407B" w:rsidR="00535FF5" w:rsidRDefault="00535FF5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仿宋" w:eastAsia="仿宋" w:hAnsi="仿宋" w:hint="eastAsia"/>
          <w:sz w:val="32"/>
          <w:szCs w:val="36"/>
        </w:rPr>
        <w:t>3、实验室管理员有权拒绝非上课学生和无设备使用预约者进入实验室，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实验室的钥匙必须专人负责保管，严禁交他人或私配钥匙。无关人员不得擅自进入实验室。</w:t>
      </w:r>
    </w:p>
    <w:p w14:paraId="0A03B9EF" w14:textId="52830F43" w:rsidR="007B464F" w:rsidRDefault="00535FF5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cs="Times New Roman"/>
          <w:color w:val="222222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、</w:t>
      </w:r>
      <w:r w:rsidR="00086CCC">
        <w:rPr>
          <w:rFonts w:ascii="仿宋" w:eastAsia="仿宋" w:hAnsi="仿宋" w:cs="Times New Roman" w:hint="eastAsia"/>
          <w:color w:val="222222"/>
          <w:sz w:val="32"/>
          <w:szCs w:val="32"/>
        </w:rPr>
        <w:t>实验室的大型、精密贵重、稀缺仪器设备或</w:t>
      </w:r>
      <w:r w:rsidR="00086CCC">
        <w:rPr>
          <w:rFonts w:ascii="仿宋" w:eastAsia="仿宋" w:hAnsi="仿宋" w:hint="eastAsia"/>
          <w:sz w:val="32"/>
          <w:szCs w:val="36"/>
        </w:rPr>
        <w:t>价值</w:t>
      </w:r>
      <w:r w:rsidR="00086CCC">
        <w:rPr>
          <w:rFonts w:ascii="仿宋" w:eastAsia="仿宋" w:hAnsi="仿宋"/>
          <w:sz w:val="32"/>
          <w:szCs w:val="36"/>
        </w:rPr>
        <w:t>40</w:t>
      </w:r>
      <w:r w:rsidR="00086CCC">
        <w:rPr>
          <w:rFonts w:ascii="仿宋" w:eastAsia="仿宋" w:hAnsi="仿宋" w:hint="eastAsia"/>
          <w:sz w:val="32"/>
          <w:szCs w:val="36"/>
        </w:rPr>
        <w:t>万元以上的仪器设备必须专人专管，并且由实验室管理员亲自操作，其他人员不得擅自动用设备。</w:t>
      </w:r>
    </w:p>
    <w:p w14:paraId="4C00BF38" w14:textId="05F785A7" w:rsidR="007B464F" w:rsidRDefault="00535FF5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仿宋" w:eastAsia="仿宋" w:hAnsi="仿宋" w:cs="Times New Roman"/>
          <w:color w:val="222222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、</w:t>
      </w:r>
      <w:r w:rsidR="007B464F">
        <w:rPr>
          <w:rFonts w:ascii="仿宋" w:eastAsia="仿宋" w:hAnsi="仿宋" w:cs="Times New Roman" w:hint="eastAsia"/>
          <w:color w:val="222222"/>
          <w:sz w:val="32"/>
          <w:szCs w:val="32"/>
        </w:rPr>
        <w:t>实验室的电器设备必须按规定安装，不得乱拉乱接临时线路，设备运行期间必须有人值班，严禁在实验室内私用电炉和其它电热器具。</w:t>
      </w:r>
    </w:p>
    <w:p w14:paraId="53B4A66D" w14:textId="3EA418F4" w:rsidR="007B464F" w:rsidRDefault="00535FF5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 w:cs="Times New Roman"/>
          <w:color w:val="222222"/>
          <w:sz w:val="32"/>
          <w:szCs w:val="32"/>
        </w:rPr>
      </w:pPr>
      <w:r>
        <w:rPr>
          <w:rFonts w:ascii="仿宋" w:eastAsia="仿宋" w:hAnsi="仿宋" w:cs="Times New Roman"/>
          <w:color w:val="222222"/>
          <w:sz w:val="32"/>
          <w:szCs w:val="32"/>
        </w:rPr>
        <w:lastRenderedPageBreak/>
        <w:t>6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6"/>
        </w:rPr>
        <w:t>实验室管理员做好仪器设备的维护、保养与使用记录工作，</w:t>
      </w:r>
      <w:bookmarkStart w:id="0" w:name="_Hlk98997472"/>
      <w:r w:rsidR="00367860">
        <w:rPr>
          <w:rFonts w:ascii="仿宋" w:eastAsia="仿宋" w:hAnsi="仿宋" w:hint="eastAsia"/>
          <w:sz w:val="32"/>
          <w:szCs w:val="36"/>
        </w:rPr>
        <w:t>做好实验室环境卫生工作，</w:t>
      </w:r>
      <w:bookmarkEnd w:id="0"/>
      <w:r>
        <w:rPr>
          <w:rFonts w:ascii="仿宋" w:eastAsia="仿宋" w:hAnsi="仿宋" w:hint="eastAsia"/>
          <w:sz w:val="32"/>
          <w:szCs w:val="36"/>
        </w:rPr>
        <w:t>实验中心主任定期做好检查工作</w:t>
      </w:r>
      <w:r w:rsidR="007B464F">
        <w:rPr>
          <w:rFonts w:ascii="仿宋" w:eastAsia="仿宋" w:hAnsi="仿宋" w:cs="Times New Roman" w:hint="eastAsia"/>
          <w:color w:val="222222"/>
          <w:sz w:val="32"/>
          <w:szCs w:val="32"/>
        </w:rPr>
        <w:t>。</w:t>
      </w:r>
    </w:p>
    <w:p w14:paraId="1C5A856A" w14:textId="7D599C7A" w:rsidR="00535FF5" w:rsidRDefault="006E6744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>
        <w:rPr>
          <w:rFonts w:ascii="仿宋" w:eastAsia="仿宋" w:hAnsi="仿宋" w:hint="eastAsia"/>
          <w:sz w:val="32"/>
          <w:szCs w:val="36"/>
        </w:rPr>
        <w:t>7、实验室管理员需将实验室中的各种化学试剂和药品科学存放、完善使用台账、专人专管，实验过程中配置在烧杯等容器中的化学试剂贴好标签进行分类存放，并</w:t>
      </w:r>
      <w:bookmarkStart w:id="1" w:name="_Hlk98996897"/>
      <w:r>
        <w:rPr>
          <w:rFonts w:ascii="仿宋" w:eastAsia="仿宋" w:hAnsi="仿宋" w:hint="eastAsia"/>
          <w:sz w:val="32"/>
          <w:szCs w:val="36"/>
        </w:rPr>
        <w:t>定期做好检查工作</w:t>
      </w:r>
      <w:bookmarkEnd w:id="1"/>
      <w:r>
        <w:rPr>
          <w:rFonts w:ascii="仿宋" w:eastAsia="仿宋" w:hAnsi="仿宋" w:hint="eastAsia"/>
          <w:sz w:val="32"/>
          <w:szCs w:val="36"/>
        </w:rPr>
        <w:t>。</w:t>
      </w:r>
    </w:p>
    <w:p w14:paraId="0E9CE62C" w14:textId="77777777" w:rsidR="006E6744" w:rsidRDefault="006E6744" w:rsidP="00FF3221">
      <w:pPr>
        <w:spacing w:line="5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t>8</w:t>
      </w:r>
      <w:r>
        <w:rPr>
          <w:rFonts w:ascii="仿宋" w:eastAsia="仿宋" w:hAnsi="仿宋" w:hint="eastAsia"/>
          <w:sz w:val="32"/>
          <w:szCs w:val="36"/>
        </w:rPr>
        <w:t>、</w:t>
      </w:r>
      <w:r w:rsidRPr="00126CC1">
        <w:rPr>
          <w:rFonts w:ascii="仿宋" w:eastAsia="仿宋" w:hAnsi="仿宋" w:hint="eastAsia"/>
          <w:sz w:val="32"/>
          <w:szCs w:val="36"/>
        </w:rPr>
        <w:t>严格履行危险化学品、特种设备、气体钢瓶等学校管理规定，保证相关危险源的全生命周期管理。</w:t>
      </w:r>
    </w:p>
    <w:p w14:paraId="19B42D32" w14:textId="77777777" w:rsidR="006E6744" w:rsidRDefault="006E6744" w:rsidP="00FF3221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 w:cs="Times New Roman"/>
          <w:color w:val="222222"/>
          <w:sz w:val="32"/>
          <w:szCs w:val="32"/>
        </w:rPr>
      </w:pPr>
      <w:r>
        <w:rPr>
          <w:rFonts w:ascii="仿宋" w:eastAsia="仿宋" w:hAnsi="仿宋" w:cs="Times New Roman"/>
          <w:color w:val="222222"/>
          <w:sz w:val="32"/>
          <w:szCs w:val="32"/>
        </w:rPr>
        <w:t>9</w:t>
      </w:r>
      <w:r>
        <w:rPr>
          <w:rFonts w:ascii="仿宋" w:eastAsia="仿宋" w:hAnsi="仿宋" w:cs="Times New Roman" w:hint="eastAsia"/>
          <w:color w:val="222222"/>
          <w:sz w:val="32"/>
          <w:szCs w:val="32"/>
        </w:rPr>
        <w:t>、实验室禁止存放私人财物，走道和楼梯不得堆积杂物，保证消防通道畅通无阻，实验室的消防器材要存放醒目易取，不得移做他用或挪用，工作人员应熟悉灭火器材性能和使用方法，会扑救初起火灾。</w:t>
      </w:r>
    </w:p>
    <w:p w14:paraId="0A5CC1E0" w14:textId="783C150D" w:rsidR="00367860" w:rsidRDefault="00367860" w:rsidP="00FF3221">
      <w:pPr>
        <w:spacing w:line="520" w:lineRule="exact"/>
        <w:ind w:firstLineChars="200" w:firstLine="64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t>10</w:t>
      </w:r>
      <w:r>
        <w:rPr>
          <w:rFonts w:ascii="仿宋" w:eastAsia="仿宋" w:hAnsi="仿宋" w:hint="eastAsia"/>
          <w:sz w:val="32"/>
          <w:szCs w:val="36"/>
        </w:rPr>
        <w:t>、每天下班前检查门窗、水、电、气等情况，确保安全，杜绝事故隐患。</w:t>
      </w:r>
    </w:p>
    <w:p w14:paraId="23866872" w14:textId="77777777" w:rsidR="00367860" w:rsidRPr="00CE4152" w:rsidRDefault="00367860" w:rsidP="00FF3221">
      <w:pPr>
        <w:spacing w:line="520" w:lineRule="exact"/>
        <w:rPr>
          <w:rFonts w:ascii="仿宋" w:eastAsia="仿宋" w:hAnsi="仿宋"/>
          <w:b/>
          <w:bCs/>
          <w:sz w:val="32"/>
          <w:szCs w:val="36"/>
        </w:rPr>
      </w:pPr>
      <w:r w:rsidRPr="00CE4152">
        <w:rPr>
          <w:rFonts w:ascii="仿宋" w:eastAsia="仿宋" w:hAnsi="仿宋" w:hint="eastAsia"/>
          <w:b/>
          <w:bCs/>
          <w:sz w:val="32"/>
          <w:szCs w:val="36"/>
        </w:rPr>
        <w:t>四、责任追究</w:t>
      </w:r>
    </w:p>
    <w:p w14:paraId="7661AE7C" w14:textId="77777777" w:rsidR="00367860" w:rsidRDefault="00367860" w:rsidP="00FF3221">
      <w:pPr>
        <w:spacing w:line="520" w:lineRule="exact"/>
        <w:ind w:firstLine="648"/>
        <w:rPr>
          <w:rFonts w:ascii="仿宋" w:eastAsia="仿宋" w:hAnsi="仿宋"/>
          <w:sz w:val="32"/>
          <w:szCs w:val="36"/>
        </w:rPr>
      </w:pPr>
      <w:r w:rsidRPr="00CE4152">
        <w:rPr>
          <w:rFonts w:ascii="仿宋" w:eastAsia="仿宋" w:hAnsi="仿宋" w:hint="eastAsia"/>
          <w:sz w:val="32"/>
          <w:szCs w:val="36"/>
        </w:rPr>
        <w:t>实验室如发生安全事故，</w:t>
      </w:r>
      <w:r>
        <w:rPr>
          <w:rFonts w:ascii="仿宋" w:eastAsia="仿宋" w:hAnsi="仿宋" w:hint="eastAsia"/>
          <w:sz w:val="32"/>
          <w:szCs w:val="36"/>
        </w:rPr>
        <w:t>实验室管理员</w:t>
      </w:r>
      <w:r w:rsidRPr="00CE4152">
        <w:rPr>
          <w:rFonts w:ascii="仿宋" w:eastAsia="仿宋" w:hAnsi="仿宋" w:hint="eastAsia"/>
          <w:sz w:val="32"/>
          <w:szCs w:val="36"/>
        </w:rPr>
        <w:t>应及时上报，不得隐瞒。安全隐患不予整改导致安全事故的，</w:t>
      </w:r>
      <w:r>
        <w:rPr>
          <w:rFonts w:ascii="仿宋" w:eastAsia="仿宋" w:hAnsi="仿宋" w:hint="eastAsia"/>
          <w:sz w:val="32"/>
          <w:szCs w:val="36"/>
        </w:rPr>
        <w:t>实验室管理员</w:t>
      </w:r>
      <w:r w:rsidRPr="00CE4152">
        <w:rPr>
          <w:rFonts w:ascii="仿宋" w:eastAsia="仿宋" w:hAnsi="仿宋" w:hint="eastAsia"/>
          <w:sz w:val="32"/>
          <w:szCs w:val="36"/>
        </w:rPr>
        <w:t>及</w:t>
      </w:r>
      <w:r>
        <w:rPr>
          <w:rFonts w:ascii="仿宋" w:eastAsia="仿宋" w:hAnsi="仿宋" w:hint="eastAsia"/>
          <w:sz w:val="32"/>
          <w:szCs w:val="36"/>
        </w:rPr>
        <w:t>实验中心主任</w:t>
      </w:r>
      <w:r w:rsidRPr="00CE4152">
        <w:rPr>
          <w:rFonts w:ascii="仿宋" w:eastAsia="仿宋" w:hAnsi="仿宋" w:hint="eastAsia"/>
          <w:sz w:val="32"/>
          <w:szCs w:val="36"/>
        </w:rPr>
        <w:t>应承担相应的责任</w:t>
      </w:r>
      <w:r>
        <w:rPr>
          <w:rFonts w:ascii="仿宋" w:eastAsia="仿宋" w:hAnsi="仿宋" w:hint="eastAsia"/>
          <w:sz w:val="32"/>
          <w:szCs w:val="36"/>
        </w:rPr>
        <w:t>。</w:t>
      </w:r>
    </w:p>
    <w:p w14:paraId="1C6FB96B" w14:textId="77777777" w:rsidR="00367860" w:rsidRPr="006227EB" w:rsidRDefault="00367860" w:rsidP="00FF3221">
      <w:pPr>
        <w:spacing w:line="520" w:lineRule="exact"/>
        <w:ind w:firstLine="648"/>
        <w:rPr>
          <w:rFonts w:ascii="仿宋" w:eastAsia="仿宋" w:hAnsi="仿宋"/>
          <w:sz w:val="32"/>
          <w:szCs w:val="36"/>
        </w:rPr>
      </w:pPr>
    </w:p>
    <w:p w14:paraId="052906C8" w14:textId="441F4EBE" w:rsidR="00367860" w:rsidRDefault="00367860" w:rsidP="00FF3221">
      <w:pPr>
        <w:spacing w:line="52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学院主管领导（签字、盖章）： </w:t>
      </w:r>
      <w:r>
        <w:rPr>
          <w:rFonts w:ascii="仿宋" w:eastAsia="仿宋" w:hAnsi="仿宋"/>
          <w:sz w:val="32"/>
          <w:szCs w:val="36"/>
        </w:rPr>
        <w:t xml:space="preserve">       </w:t>
      </w:r>
      <w:r>
        <w:rPr>
          <w:rFonts w:ascii="仿宋" w:eastAsia="仿宋" w:hAnsi="仿宋" w:hint="eastAsia"/>
          <w:sz w:val="32"/>
          <w:szCs w:val="36"/>
        </w:rPr>
        <w:t xml:space="preserve"> </w:t>
      </w:r>
      <w:r>
        <w:rPr>
          <w:rFonts w:ascii="仿宋" w:eastAsia="仿宋" w:hAnsi="仿宋"/>
          <w:sz w:val="32"/>
          <w:szCs w:val="36"/>
        </w:rPr>
        <w:t xml:space="preserve">  </w:t>
      </w:r>
      <w:r w:rsidR="00811711"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>日</w:t>
      </w:r>
    </w:p>
    <w:p w14:paraId="672CC2E3" w14:textId="534AF121" w:rsidR="00367860" w:rsidRPr="00FF3221" w:rsidRDefault="00367860" w:rsidP="00FF3221">
      <w:pPr>
        <w:spacing w:line="52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实验中心主任（签字）： </w:t>
      </w:r>
      <w:r>
        <w:rPr>
          <w:rFonts w:ascii="仿宋" w:eastAsia="仿宋" w:hAnsi="仿宋"/>
          <w:sz w:val="32"/>
          <w:szCs w:val="36"/>
        </w:rPr>
        <w:t xml:space="preserve">               </w:t>
      </w:r>
      <w:r w:rsidR="00811711">
        <w:rPr>
          <w:rFonts w:ascii="仿宋" w:eastAsia="仿宋" w:hAnsi="仿宋"/>
          <w:sz w:val="32"/>
          <w:szCs w:val="36"/>
        </w:rPr>
        <w:t xml:space="preserve">  </w:t>
      </w:r>
      <w:r>
        <w:rPr>
          <w:rFonts w:ascii="仿宋" w:eastAsia="仿宋" w:hAnsi="仿宋"/>
          <w:sz w:val="32"/>
          <w:szCs w:val="36"/>
        </w:rPr>
        <w:t xml:space="preserve">   </w:t>
      </w:r>
      <w:r>
        <w:rPr>
          <w:rFonts w:ascii="仿宋" w:eastAsia="仿宋" w:hAnsi="仿宋" w:hint="eastAsia"/>
          <w:sz w:val="32"/>
          <w:szCs w:val="36"/>
        </w:rPr>
        <w:t xml:space="preserve">年 </w:t>
      </w:r>
      <w:r>
        <w:rPr>
          <w:rFonts w:ascii="仿宋" w:eastAsia="仿宋" w:hAnsi="仿宋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 xml:space="preserve">月 </w:t>
      </w:r>
      <w:r>
        <w:rPr>
          <w:rFonts w:ascii="仿宋" w:eastAsia="仿宋" w:hAnsi="仿宋"/>
          <w:sz w:val="32"/>
          <w:szCs w:val="36"/>
        </w:rPr>
        <w:t xml:space="preserve"> </w:t>
      </w:r>
      <w:r>
        <w:rPr>
          <w:rFonts w:ascii="仿宋" w:eastAsia="仿宋" w:hAnsi="仿宋" w:hint="eastAsia"/>
          <w:sz w:val="32"/>
          <w:szCs w:val="36"/>
        </w:rPr>
        <w:t>日</w:t>
      </w:r>
    </w:p>
    <w:p w14:paraId="303C8C20" w14:textId="77777777" w:rsidR="00675255" w:rsidRDefault="00675255" w:rsidP="00FF3221">
      <w:pPr>
        <w:spacing w:line="520" w:lineRule="exact"/>
        <w:rPr>
          <w:rFonts w:ascii="仿宋" w:eastAsia="仿宋" w:hAnsi="仿宋"/>
          <w:sz w:val="24"/>
          <w:szCs w:val="28"/>
        </w:rPr>
      </w:pPr>
    </w:p>
    <w:p w14:paraId="7006060C" w14:textId="2697FFC9" w:rsidR="007950C4" w:rsidRPr="00FF3221" w:rsidRDefault="00367860" w:rsidP="00FF3221">
      <w:pPr>
        <w:spacing w:line="520" w:lineRule="exact"/>
        <w:rPr>
          <w:rFonts w:ascii="仿宋" w:eastAsia="仿宋" w:hAnsi="仿宋"/>
          <w:sz w:val="24"/>
          <w:szCs w:val="28"/>
        </w:rPr>
      </w:pPr>
      <w:r w:rsidRPr="00566D52">
        <w:rPr>
          <w:rFonts w:ascii="仿宋" w:eastAsia="仿宋" w:hAnsi="仿宋" w:hint="eastAsia"/>
          <w:sz w:val="24"/>
          <w:szCs w:val="28"/>
        </w:rPr>
        <w:t>（本责任书一式</w:t>
      </w:r>
      <w:r w:rsidR="00C11EDA">
        <w:rPr>
          <w:rFonts w:ascii="仿宋" w:eastAsia="仿宋" w:hAnsi="仿宋" w:hint="eastAsia"/>
          <w:sz w:val="24"/>
          <w:szCs w:val="28"/>
        </w:rPr>
        <w:t>两</w:t>
      </w:r>
      <w:r w:rsidRPr="00566D52">
        <w:rPr>
          <w:rFonts w:ascii="仿宋" w:eastAsia="仿宋" w:hAnsi="仿宋" w:hint="eastAsia"/>
          <w:sz w:val="24"/>
          <w:szCs w:val="28"/>
        </w:rPr>
        <w:t>份，实验中心主任和教学管理部各持一份。）</w:t>
      </w:r>
    </w:p>
    <w:sectPr w:rsidR="007950C4" w:rsidRPr="00FF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1E7D" w14:textId="77777777" w:rsidR="00696EFF" w:rsidRDefault="00696EFF" w:rsidP="00FF3221">
      <w:r>
        <w:separator/>
      </w:r>
    </w:p>
  </w:endnote>
  <w:endnote w:type="continuationSeparator" w:id="0">
    <w:p w14:paraId="103A6499" w14:textId="77777777" w:rsidR="00696EFF" w:rsidRDefault="00696EFF" w:rsidP="00FF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A6D6" w14:textId="77777777" w:rsidR="00696EFF" w:rsidRDefault="00696EFF" w:rsidP="00FF3221">
      <w:r>
        <w:separator/>
      </w:r>
    </w:p>
  </w:footnote>
  <w:footnote w:type="continuationSeparator" w:id="0">
    <w:p w14:paraId="2C0A0E89" w14:textId="77777777" w:rsidR="00696EFF" w:rsidRDefault="00696EFF" w:rsidP="00FF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5A2"/>
    <w:multiLevelType w:val="hybridMultilevel"/>
    <w:tmpl w:val="1D62794A"/>
    <w:lvl w:ilvl="0" w:tplc="DE9C87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B55761"/>
    <w:multiLevelType w:val="hybridMultilevel"/>
    <w:tmpl w:val="5412A4B8"/>
    <w:lvl w:ilvl="0" w:tplc="BC44EC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56"/>
    <w:rsid w:val="00086CCC"/>
    <w:rsid w:val="00126CC1"/>
    <w:rsid w:val="001F2FD4"/>
    <w:rsid w:val="00367860"/>
    <w:rsid w:val="00535FF5"/>
    <w:rsid w:val="00566D52"/>
    <w:rsid w:val="00576026"/>
    <w:rsid w:val="005C74D5"/>
    <w:rsid w:val="006227EB"/>
    <w:rsid w:val="00642D37"/>
    <w:rsid w:val="00675255"/>
    <w:rsid w:val="00696EFF"/>
    <w:rsid w:val="006E6744"/>
    <w:rsid w:val="00740472"/>
    <w:rsid w:val="007950C4"/>
    <w:rsid w:val="007B464F"/>
    <w:rsid w:val="00811711"/>
    <w:rsid w:val="00832627"/>
    <w:rsid w:val="00A33304"/>
    <w:rsid w:val="00BB601C"/>
    <w:rsid w:val="00C11EDA"/>
    <w:rsid w:val="00CC1156"/>
    <w:rsid w:val="00CE4152"/>
    <w:rsid w:val="00DB29ED"/>
    <w:rsid w:val="00DD24AA"/>
    <w:rsid w:val="00EA5AF2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6053"/>
  <w15:chartTrackingRefBased/>
  <w15:docId w15:val="{1B4C7F71-37AE-4076-8978-F8EDAB2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B29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F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322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32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zhangshan3</dc:creator>
  <cp:keywords/>
  <dc:description/>
  <cp:lastModifiedBy>zhangshan3</cp:lastModifiedBy>
  <cp:revision>15</cp:revision>
  <dcterms:created xsi:type="dcterms:W3CDTF">2022-03-23T22:16:00Z</dcterms:created>
  <dcterms:modified xsi:type="dcterms:W3CDTF">2022-04-27T06:25:00Z</dcterms:modified>
</cp:coreProperties>
</file>